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A2" w:rsidRDefault="00D675A2" w:rsidP="00D675A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p w:rsidR="00D675A2" w:rsidRPr="00D675A2" w:rsidRDefault="00D675A2" w:rsidP="00D675A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2F62" w:rsidRPr="00DD5DDA" w:rsidRDefault="00042F62" w:rsidP="00042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5DDA">
        <w:rPr>
          <w:rFonts w:ascii="Times New Roman" w:eastAsia="Calibri" w:hAnsi="Times New Roman" w:cs="Times New Roman"/>
          <w:b/>
          <w:sz w:val="28"/>
          <w:szCs w:val="28"/>
        </w:rPr>
        <w:t>ГЛАВА</w:t>
      </w:r>
    </w:p>
    <w:p w:rsidR="00042F62" w:rsidRPr="00DD5DDA" w:rsidRDefault="00042F62" w:rsidP="00042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5DDA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 ОЧАКОВО-МАТВЕЕВСКОЕ</w:t>
      </w:r>
    </w:p>
    <w:p w:rsidR="00042F62" w:rsidRPr="00603DA8" w:rsidRDefault="00042F62" w:rsidP="00042F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042F62" w:rsidRPr="00DD5DDA" w:rsidRDefault="00042F62" w:rsidP="00042F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5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42F62" w:rsidRDefault="00042F62" w:rsidP="00042F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2F62" w:rsidRPr="00DD5DDA" w:rsidRDefault="00042F62" w:rsidP="00042F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2F62" w:rsidRPr="0005047A" w:rsidRDefault="00D675A2" w:rsidP="00042F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05047A">
        <w:rPr>
          <w:rFonts w:ascii="Times New Roman" w:eastAsia="Calibri" w:hAnsi="Times New Roman" w:cs="Times New Roman"/>
          <w:sz w:val="28"/>
          <w:szCs w:val="28"/>
        </w:rPr>
        <w:t>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Pr="0005047A">
        <w:rPr>
          <w:rFonts w:ascii="Times New Roman" w:eastAsia="Calibri" w:hAnsi="Times New Roman" w:cs="Times New Roman"/>
          <w:sz w:val="28"/>
          <w:szCs w:val="28"/>
        </w:rPr>
        <w:t>_______</w:t>
      </w:r>
    </w:p>
    <w:p w:rsidR="00042F62" w:rsidRDefault="00042F62" w:rsidP="00042F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2F62" w:rsidRPr="00DD5DDA" w:rsidRDefault="00042F62" w:rsidP="00042F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047A" w:rsidRPr="0005047A" w:rsidRDefault="00042F62" w:rsidP="0005047A">
      <w:pPr>
        <w:tabs>
          <w:tab w:val="left" w:pos="4678"/>
        </w:tabs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постановление главы муниципального округа Очаково-Матвеевское </w:t>
      </w:r>
      <w:r w:rsidR="0005047A">
        <w:rPr>
          <w:rFonts w:ascii="Times New Roman" w:eastAsia="Calibri" w:hAnsi="Times New Roman" w:cs="Times New Roman"/>
          <w:b/>
          <w:bCs/>
          <w:sz w:val="28"/>
          <w:szCs w:val="28"/>
        </w:rPr>
        <w:t>от 14 июня 2016 года № 1 «</w:t>
      </w:r>
      <w:r w:rsidR="0005047A" w:rsidRPr="0005047A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Порядка сообщения главой администрации муниципального округа Очаково-Матвеевское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5047A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042F62" w:rsidRPr="001718E0" w:rsidRDefault="00042F62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42F62" w:rsidRPr="00DD5DDA" w:rsidRDefault="00042F62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D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9.1 статьи 37 Федерального закона от 6 октября 2003 года № 131-ФЗ «Об общих принципах организации местного самоуправления в Российской Федерации», статьей 9 Федерального закона от 25 декабря 2008 года № 273-ФЗ «О противодействии коррупции»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приведения в соответствие с действующим законодательством </w:t>
      </w:r>
      <w:r w:rsidRPr="003A7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05047A" w:rsidRPr="0005047A" w:rsidRDefault="00042F62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DD5DD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Внести изменения</w:t>
      </w:r>
      <w:r w:rsidRPr="00042F6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постановление главы муниципального округа Очаково-Матвеевское от 2 декабря 2015 года №1 «Об утверждении Порядка уведомления главы муниципального округа Очаково-Матвеевское о фактах обращения в целях склонения главы администрации муниципального округа Очаково-Матвеевское к совершению коррупционных правонарушений»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приложении:</w:t>
      </w:r>
    </w:p>
    <w:p w:rsidR="00042F62" w:rsidRDefault="00042F62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1.1. в пункте 2:</w:t>
      </w:r>
    </w:p>
    <w:p w:rsidR="0005047A" w:rsidRPr="0005047A" w:rsidRDefault="0005047A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1.1.1. после слов «</w:t>
      </w:r>
      <w:r w:rsidRPr="0005047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сообщать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 дополнить словами</w:t>
      </w:r>
      <w:r w:rsidRPr="0005047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</w:t>
      </w:r>
      <w:r w:rsidRPr="0005047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главе муниципального округа Очаково-Матвеевское (далее –</w:t>
      </w:r>
      <w:r w:rsidR="001718E0" w:rsidRPr="001718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05047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глава муниципального округа)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Pr="0005047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05047A" w:rsidRPr="0005047A" w:rsidRDefault="0005047A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5047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1.1.2.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после слов «</w:t>
      </w:r>
      <w:r w:rsidRPr="0005047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заинтересованности</w:t>
      </w:r>
      <w:proofErr w:type="gramStart"/>
      <w:r w:rsidRPr="0005047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дополнить словами</w:t>
      </w:r>
      <w:r w:rsidRPr="0005047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</w:t>
      </w:r>
      <w:r w:rsidRPr="0005047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как только ему станет об этом известно,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Pr="0005047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05047A" w:rsidRDefault="00790FDE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90FD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1.2. </w:t>
      </w:r>
      <w:r w:rsidR="0005047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="0005047A" w:rsidRPr="0005047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пункт</w:t>
      </w:r>
      <w:r w:rsidR="0005047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 4:</w:t>
      </w:r>
    </w:p>
    <w:p w:rsidR="0005047A" w:rsidRPr="0005047A" w:rsidRDefault="0005047A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1.2.1. перед словами «</w:t>
      </w:r>
      <w:r w:rsidRPr="0005047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как только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 дополнить словами «</w:t>
      </w:r>
      <w:r w:rsidRPr="0005047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посредством направления уведомления лично или посредством почтовой связи (с описью вложения и уведомлением о вручении)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 w:rsidRPr="0005047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;</w:t>
      </w:r>
    </w:p>
    <w:p w:rsidR="0005047A" w:rsidRPr="0005047A" w:rsidRDefault="0005047A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5047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1.2.2.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после слова «стало» дополнить словами  </w:t>
      </w:r>
      <w:r w:rsidRPr="0005047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</w:t>
      </w:r>
      <w:r w:rsidRPr="0005047A">
        <w:rPr>
          <w:rFonts w:ascii="Times New Roman" w:hAnsi="Times New Roman" w:cs="Times New Roman"/>
          <w:sz w:val="28"/>
          <w:szCs w:val="28"/>
        </w:rPr>
        <w:t>об этом»;</w:t>
      </w:r>
    </w:p>
    <w:p w:rsidR="0005047A" w:rsidRPr="001718E0" w:rsidRDefault="0005047A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8E0">
        <w:rPr>
          <w:rFonts w:ascii="Times New Roman" w:hAnsi="Times New Roman" w:cs="Times New Roman"/>
          <w:sz w:val="28"/>
          <w:szCs w:val="28"/>
        </w:rPr>
        <w:t>1.2.3. слова «о возникновении личной заинтересованности, направить главе муниципального округа Очаково-Матвеевское уведомление»</w:t>
      </w:r>
      <w:r w:rsidR="00603DA8" w:rsidRPr="00603DA8">
        <w:t xml:space="preserve"> </w:t>
      </w:r>
      <w:r w:rsidR="00603DA8" w:rsidRPr="00603DA8">
        <w:rPr>
          <w:rFonts w:ascii="Times New Roman" w:hAnsi="Times New Roman" w:cs="Times New Roman"/>
          <w:sz w:val="28"/>
          <w:szCs w:val="28"/>
        </w:rPr>
        <w:t>исключить</w:t>
      </w:r>
      <w:r w:rsidRPr="001718E0">
        <w:rPr>
          <w:rFonts w:ascii="Times New Roman" w:hAnsi="Times New Roman" w:cs="Times New Roman"/>
          <w:sz w:val="28"/>
          <w:szCs w:val="28"/>
        </w:rPr>
        <w:t>;</w:t>
      </w:r>
    </w:p>
    <w:p w:rsidR="0005047A" w:rsidRPr="001718E0" w:rsidRDefault="00273B28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8E0">
        <w:rPr>
          <w:rFonts w:ascii="Times New Roman" w:hAnsi="Times New Roman" w:cs="Times New Roman"/>
          <w:sz w:val="28"/>
          <w:szCs w:val="28"/>
        </w:rPr>
        <w:t>1.2.4. дополнить вторым абзацем следующего содержания:</w:t>
      </w:r>
    </w:p>
    <w:p w:rsidR="00273B28" w:rsidRPr="001718E0" w:rsidRDefault="00273B28" w:rsidP="00042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8E0">
        <w:rPr>
          <w:rFonts w:ascii="Times New Roman" w:hAnsi="Times New Roman" w:cs="Times New Roman"/>
          <w:sz w:val="28"/>
          <w:szCs w:val="28"/>
        </w:rPr>
        <w:t xml:space="preserve">«В случае наступления не зависящих от главы администрации </w:t>
      </w:r>
      <w:bookmarkStart w:id="0" w:name="_GoBack"/>
      <w:bookmarkEnd w:id="0"/>
      <w:r w:rsidRPr="001718E0">
        <w:rPr>
          <w:rFonts w:ascii="Times New Roman" w:hAnsi="Times New Roman" w:cs="Times New Roman"/>
          <w:sz w:val="28"/>
          <w:szCs w:val="28"/>
        </w:rPr>
        <w:lastRenderedPageBreak/>
        <w:t>обстоятельств, препятствующих представлению уведомления в срок, указанный в абзаце первом настоящего пункта, уведомление должно быть подано (направлено) в сроки, установленные частью 3 статьи 13 Федерального закона от 25 декабря 2008 года № 273-ФЗ «О противодействии коррупции</w:t>
      </w:r>
      <w:proofErr w:type="gramStart"/>
      <w:r w:rsidRPr="001718E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A5536" w:rsidRPr="001718E0" w:rsidRDefault="00736222" w:rsidP="00171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22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1.3. </w:t>
      </w:r>
      <w:r w:rsidR="00273B2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пункте </w:t>
      </w:r>
      <w:r w:rsidR="00273B28" w:rsidRPr="00273B2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слова </w:t>
      </w:r>
      <w:r w:rsidR="001718E0" w:rsidRPr="001718E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«</w:t>
      </w:r>
      <w:r w:rsidR="00273B28" w:rsidRPr="001718E0">
        <w:rPr>
          <w:rFonts w:ascii="Times New Roman" w:hAnsi="Times New Roman"/>
          <w:sz w:val="28"/>
          <w:szCs w:val="28"/>
        </w:rPr>
        <w:t>Комиссии</w:t>
      </w:r>
      <w:r w:rsidR="001718E0" w:rsidRPr="001718E0">
        <w:rPr>
          <w:rFonts w:ascii="Times New Roman" w:hAnsi="Times New Roman"/>
          <w:sz w:val="28"/>
          <w:szCs w:val="28"/>
        </w:rPr>
        <w:t xml:space="preserve">» заменить на </w:t>
      </w:r>
      <w:r w:rsidR="00273B28" w:rsidRPr="001718E0">
        <w:rPr>
          <w:rFonts w:ascii="Times New Roman" w:hAnsi="Times New Roman"/>
          <w:sz w:val="28"/>
          <w:szCs w:val="28"/>
        </w:rPr>
        <w:t xml:space="preserve"> </w:t>
      </w:r>
      <w:r w:rsidR="001718E0" w:rsidRPr="001718E0">
        <w:rPr>
          <w:rFonts w:ascii="Times New Roman" w:hAnsi="Times New Roman"/>
          <w:sz w:val="28"/>
          <w:szCs w:val="28"/>
        </w:rPr>
        <w:t>«</w:t>
      </w:r>
      <w:r w:rsidR="00273B28" w:rsidRPr="001718E0">
        <w:rPr>
          <w:rFonts w:ascii="Times New Roman" w:hAnsi="Times New Roman"/>
          <w:sz w:val="28"/>
          <w:szCs w:val="28"/>
        </w:rPr>
        <w:t>комиссии</w:t>
      </w:r>
      <w:r w:rsidR="001718E0" w:rsidRPr="001718E0">
        <w:rPr>
          <w:rFonts w:ascii="Times New Roman" w:hAnsi="Times New Roman"/>
          <w:sz w:val="28"/>
          <w:szCs w:val="28"/>
        </w:rPr>
        <w:t>».</w:t>
      </w:r>
    </w:p>
    <w:p w:rsidR="00042F62" w:rsidRPr="00BA5536" w:rsidRDefault="00BA5536" w:rsidP="00BA553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42F62" w:rsidRPr="007A7296">
        <w:rPr>
          <w:rFonts w:ascii="Times New Roman" w:eastAsia="Calibri" w:hAnsi="Times New Roman" w:cs="Times New Roman"/>
          <w:sz w:val="28"/>
          <w:szCs w:val="28"/>
          <w:lang w:eastAsia="ru-RU"/>
        </w:rPr>
        <w:t>2. Опубликовать настоящее постановление в бюллетене «Московский муниципальный вестник».</w:t>
      </w:r>
    </w:p>
    <w:p w:rsidR="00042F62" w:rsidRPr="003A7695" w:rsidRDefault="00042F62" w:rsidP="00BA553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A72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A7296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A72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главу муниципального округа Очаково-Матвеевское </w:t>
      </w:r>
      <w:r w:rsidRPr="003A769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Чернова К.В.</w:t>
      </w:r>
    </w:p>
    <w:p w:rsidR="001718E0" w:rsidRDefault="001718E0" w:rsidP="00042F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1718E0" w:rsidRPr="001718E0" w:rsidRDefault="001718E0" w:rsidP="00042F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042F62" w:rsidRPr="00DD5DDA" w:rsidRDefault="00042F62" w:rsidP="00042F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5DDA">
        <w:rPr>
          <w:rFonts w:ascii="Times New Roman" w:eastAsia="Calibri" w:hAnsi="Times New Roman" w:cs="Times New Roman"/>
          <w:b/>
          <w:sz w:val="28"/>
          <w:szCs w:val="28"/>
        </w:rPr>
        <w:t>Глава муниципального округа</w:t>
      </w:r>
    </w:p>
    <w:p w:rsidR="00CE12B9" w:rsidRDefault="00042F62" w:rsidP="00042F62">
      <w:r w:rsidRPr="00DD5DDA">
        <w:rPr>
          <w:rFonts w:ascii="Times New Roman" w:eastAsia="Calibri" w:hAnsi="Times New Roman" w:cs="Times New Roman"/>
          <w:b/>
          <w:sz w:val="28"/>
          <w:szCs w:val="28"/>
        </w:rPr>
        <w:t>Очаково-Матвеевское</w:t>
      </w:r>
      <w:r w:rsidRPr="00DD5DDA">
        <w:rPr>
          <w:rFonts w:ascii="Times New Roman" w:eastAsia="Calibri" w:hAnsi="Times New Roman" w:cs="Times New Roman"/>
          <w:sz w:val="28"/>
          <w:szCs w:val="28"/>
        </w:rPr>
        <w:tab/>
      </w:r>
      <w:r w:rsidRPr="00DD5DDA">
        <w:rPr>
          <w:rFonts w:ascii="Times New Roman" w:eastAsia="Calibri" w:hAnsi="Times New Roman" w:cs="Times New Roman"/>
          <w:sz w:val="28"/>
          <w:szCs w:val="28"/>
        </w:rPr>
        <w:tab/>
      </w:r>
      <w:r w:rsidRPr="00DD5DDA">
        <w:rPr>
          <w:rFonts w:ascii="Times New Roman" w:eastAsia="Calibri" w:hAnsi="Times New Roman" w:cs="Times New Roman"/>
          <w:sz w:val="28"/>
          <w:szCs w:val="28"/>
        </w:rPr>
        <w:tab/>
      </w:r>
      <w:r w:rsidRPr="00DD5DDA">
        <w:rPr>
          <w:rFonts w:ascii="Times New Roman" w:eastAsia="Calibri" w:hAnsi="Times New Roman" w:cs="Times New Roman"/>
          <w:sz w:val="28"/>
          <w:szCs w:val="28"/>
        </w:rPr>
        <w:tab/>
      </w:r>
      <w:r w:rsidRPr="00DD5DDA">
        <w:rPr>
          <w:rFonts w:ascii="Times New Roman" w:eastAsia="Calibri" w:hAnsi="Times New Roman" w:cs="Times New Roman"/>
          <w:sz w:val="28"/>
          <w:szCs w:val="28"/>
        </w:rPr>
        <w:tab/>
      </w:r>
      <w:r w:rsidRPr="00DD5DDA">
        <w:rPr>
          <w:rFonts w:ascii="Times New Roman" w:eastAsia="Calibri" w:hAnsi="Times New Roman" w:cs="Times New Roman"/>
          <w:sz w:val="28"/>
          <w:szCs w:val="28"/>
        </w:rPr>
        <w:tab/>
      </w:r>
      <w:r w:rsidRPr="00DD5DD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603DA8" w:rsidRPr="00603DA8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DD5DDA">
        <w:rPr>
          <w:rFonts w:ascii="Times New Roman" w:eastAsia="Calibri" w:hAnsi="Times New Roman" w:cs="Times New Roman"/>
          <w:b/>
          <w:sz w:val="28"/>
          <w:szCs w:val="28"/>
        </w:rPr>
        <w:t>К.В. Чернов</w:t>
      </w:r>
    </w:p>
    <w:sectPr w:rsidR="00CE12B9" w:rsidSect="00603DA8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DA"/>
    <w:rsid w:val="000108DA"/>
    <w:rsid w:val="00042F62"/>
    <w:rsid w:val="0005047A"/>
    <w:rsid w:val="001718E0"/>
    <w:rsid w:val="00273B28"/>
    <w:rsid w:val="00603DA8"/>
    <w:rsid w:val="00736222"/>
    <w:rsid w:val="00790FDE"/>
    <w:rsid w:val="008B5F7C"/>
    <w:rsid w:val="00BA5536"/>
    <w:rsid w:val="00CE12B9"/>
    <w:rsid w:val="00D675A2"/>
    <w:rsid w:val="00D82B0A"/>
    <w:rsid w:val="00F4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62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047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62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047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CA08E-BFAE-4729-8BF7-C6C91301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2024-10-31T15:15:00Z</dcterms:created>
  <dcterms:modified xsi:type="dcterms:W3CDTF">2024-10-31T15:15:00Z</dcterms:modified>
</cp:coreProperties>
</file>